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ED06" w14:textId="65133FD7" w:rsidR="003E7ED1" w:rsidRPr="008C2A0B" w:rsidRDefault="003E7ED1" w:rsidP="003E7ED1">
      <w:pPr>
        <w:spacing w:before="3" w:line="271" w:lineRule="exact"/>
        <w:ind w:left="6804"/>
        <w:textAlignment w:val="baseline"/>
        <w:rPr>
          <w:rFonts w:ascii="Verdana" w:eastAsia="Times New Roman" w:hAnsi="Verdana" w:cs="Calibri"/>
          <w:b/>
          <w:bCs/>
          <w:i/>
          <w:color w:val="000000"/>
          <w:spacing w:val="-11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b/>
          <w:bCs/>
          <w:i/>
          <w:color w:val="000000"/>
          <w:spacing w:val="-11"/>
          <w:sz w:val="20"/>
          <w:szCs w:val="20"/>
          <w:lang w:val="bg-BG"/>
        </w:rPr>
        <w:t xml:space="preserve">Приложение № </w:t>
      </w:r>
      <w:r w:rsidR="008C2A0B" w:rsidRPr="008C2A0B">
        <w:rPr>
          <w:rFonts w:ascii="Verdana" w:eastAsia="Times New Roman" w:hAnsi="Verdana" w:cs="Calibri"/>
          <w:b/>
          <w:bCs/>
          <w:i/>
          <w:color w:val="000000"/>
          <w:spacing w:val="-11"/>
          <w:sz w:val="20"/>
          <w:szCs w:val="20"/>
          <w:lang w:val="bg-BG"/>
        </w:rPr>
        <w:t>3</w:t>
      </w:r>
      <w:r w:rsidRPr="008C2A0B">
        <w:rPr>
          <w:rFonts w:ascii="Verdana" w:eastAsia="Times New Roman" w:hAnsi="Verdana" w:cs="Calibri"/>
          <w:b/>
          <w:bCs/>
          <w:i/>
          <w:color w:val="000000"/>
          <w:spacing w:val="-11"/>
          <w:sz w:val="20"/>
          <w:szCs w:val="20"/>
          <w:lang w:val="bg-BG"/>
        </w:rPr>
        <w:t xml:space="preserve"> </w:t>
      </w:r>
    </w:p>
    <w:p w14:paraId="651C3C87" w14:textId="77777777" w:rsidR="003E7ED1" w:rsidRPr="008C2A0B" w:rsidRDefault="003E7ED1" w:rsidP="003E7ED1">
      <w:pPr>
        <w:spacing w:before="288" w:line="267" w:lineRule="exact"/>
        <w:jc w:val="center"/>
        <w:textAlignment w:val="baseline"/>
        <w:rPr>
          <w:rFonts w:ascii="Verdana" w:eastAsia="Times New Roman" w:hAnsi="Verdana" w:cs="Calibri"/>
          <w:b/>
          <w:color w:val="000000"/>
          <w:spacing w:val="-1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b/>
          <w:color w:val="000000"/>
          <w:spacing w:val="-1"/>
          <w:sz w:val="20"/>
          <w:szCs w:val="20"/>
          <w:lang w:val="bg-BG"/>
        </w:rPr>
        <w:t>ДЕКЛАРАЦИЯ</w:t>
      </w:r>
    </w:p>
    <w:p w14:paraId="074AF5B7" w14:textId="04B7920D" w:rsidR="003E7ED1" w:rsidRPr="008C2A0B" w:rsidRDefault="003E7ED1" w:rsidP="003E7ED1">
      <w:pPr>
        <w:spacing w:before="50" w:line="212" w:lineRule="exact"/>
        <w:jc w:val="center"/>
        <w:textAlignment w:val="baseline"/>
        <w:rPr>
          <w:rFonts w:ascii="Verdana" w:eastAsia="Times New Roman" w:hAnsi="Verdana" w:cs="Calibri"/>
          <w:color w:val="000000"/>
          <w:spacing w:val="15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pacing w:val="15"/>
          <w:sz w:val="20"/>
          <w:szCs w:val="20"/>
          <w:lang w:val="bg-BG"/>
        </w:rPr>
        <w:t xml:space="preserve">по чл. 66, ал. 2 от </w:t>
      </w:r>
      <w:r w:rsidR="008C2A0B" w:rsidRPr="008C2A0B">
        <w:rPr>
          <w:rFonts w:ascii="Verdana" w:eastAsia="Times New Roman" w:hAnsi="Verdana" w:cs="Calibri"/>
          <w:color w:val="000000"/>
          <w:spacing w:val="15"/>
          <w:sz w:val="20"/>
          <w:szCs w:val="20"/>
          <w:lang w:val="bg-BG"/>
        </w:rPr>
        <w:t>Закона за мерките срещу изпирането на пари</w:t>
      </w:r>
    </w:p>
    <w:p w14:paraId="46065572" w14:textId="77777777" w:rsidR="00D3079C" w:rsidRPr="00CB3779" w:rsidRDefault="00D3079C" w:rsidP="00D3079C">
      <w:pPr>
        <w:spacing w:before="362" w:line="274" w:lineRule="exact"/>
        <w:jc w:val="center"/>
        <w:textAlignment w:val="baseline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proofErr w:type="spellStart"/>
      <w:r>
        <w:rPr>
          <w:rStyle w:val="Strong"/>
          <w:rFonts w:ascii="Verdana" w:hAnsi="Verdana" w:cs="Calibri"/>
          <w:sz w:val="20"/>
          <w:szCs w:val="20"/>
        </w:rPr>
        <w:t>по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тръжна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процедура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r w:rsidRPr="00DA3A9C">
        <w:rPr>
          <w:rStyle w:val="Strong"/>
          <w:rFonts w:ascii="Verdana" w:hAnsi="Verdana" w:cs="Calibri"/>
          <w:sz w:val="20"/>
          <w:szCs w:val="20"/>
        </w:rPr>
        <w:t>„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Участие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в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търг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</w:t>
      </w:r>
      <w:r>
        <w:rPr>
          <w:rStyle w:val="Strong"/>
          <w:rFonts w:ascii="Verdana" w:hAnsi="Verdana" w:cs="Calibri"/>
          <w:sz w:val="20"/>
          <w:szCs w:val="20"/>
        </w:rPr>
        <w:t xml:space="preserve">с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тайно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наддаване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за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продажба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на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съвкупност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от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движими</w:t>
      </w:r>
      <w:proofErr w:type="spellEnd"/>
      <w:r w:rsidRPr="00DA3A9C"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DA3A9C">
        <w:rPr>
          <w:rStyle w:val="Strong"/>
          <w:rFonts w:ascii="Verdana" w:hAnsi="Verdana" w:cs="Calibri"/>
          <w:sz w:val="20"/>
          <w:szCs w:val="20"/>
        </w:rPr>
        <w:t>вещи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,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представляващи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два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броя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преси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16034">
        <w:rPr>
          <w:rFonts w:ascii="Verdana" w:hAnsi="Verdana" w:cs="Calibri"/>
          <w:b/>
          <w:bCs/>
          <w:sz w:val="20"/>
          <w:szCs w:val="20"/>
        </w:rPr>
        <w:t>марка</w:t>
      </w:r>
      <w:proofErr w:type="spellEnd"/>
      <w:r w:rsidRPr="00216034">
        <w:rPr>
          <w:rFonts w:ascii="Verdana" w:hAnsi="Verdana" w:cs="Calibri"/>
          <w:b/>
          <w:bCs/>
          <w:sz w:val="20"/>
          <w:szCs w:val="20"/>
        </w:rPr>
        <w:t xml:space="preserve"> Bruderer AG, </w:t>
      </w:r>
      <w:proofErr w:type="spellStart"/>
      <w:r w:rsidRPr="00216034">
        <w:rPr>
          <w:rFonts w:ascii="Verdana" w:hAnsi="Verdana" w:cs="Calibri"/>
          <w:b/>
          <w:bCs/>
          <w:sz w:val="20"/>
          <w:szCs w:val="20"/>
        </w:rPr>
        <w:t>модел</w:t>
      </w:r>
      <w:proofErr w:type="spellEnd"/>
      <w:r w:rsidRPr="00216034">
        <w:rPr>
          <w:rFonts w:ascii="Verdana" w:hAnsi="Verdana" w:cs="Calibri"/>
          <w:b/>
          <w:bCs/>
          <w:sz w:val="20"/>
          <w:szCs w:val="20"/>
        </w:rPr>
        <w:t xml:space="preserve"> BSTA 80, </w:t>
      </w:r>
      <w:proofErr w:type="spellStart"/>
      <w:r w:rsidRPr="00216034">
        <w:rPr>
          <w:rFonts w:ascii="Verdana" w:hAnsi="Verdana" w:cs="Calibri"/>
          <w:b/>
          <w:bCs/>
          <w:sz w:val="20"/>
          <w:szCs w:val="20"/>
        </w:rPr>
        <w:t>инвентарни</w:t>
      </w:r>
      <w:proofErr w:type="spellEnd"/>
      <w:r w:rsidRPr="00216034">
        <w:rPr>
          <w:rFonts w:ascii="Verdana" w:hAnsi="Verdana" w:cs="Calibri"/>
          <w:b/>
          <w:bCs/>
          <w:sz w:val="20"/>
          <w:szCs w:val="20"/>
        </w:rPr>
        <w:t xml:space="preserve">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номера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r w:rsidRPr="00CA48F6">
        <w:rPr>
          <w:rFonts w:ascii="Verdana" w:hAnsi="Verdana"/>
          <w:b/>
          <w:bCs/>
          <w:sz w:val="20"/>
          <w:szCs w:val="20"/>
        </w:rPr>
        <w:t>4017660</w:t>
      </w:r>
      <w:r w:rsidRPr="00216034">
        <w:rPr>
          <w:rFonts w:ascii="Verdana" w:hAnsi="Verdana"/>
          <w:b/>
          <w:bCs/>
          <w:sz w:val="20"/>
          <w:szCs w:val="20"/>
        </w:rPr>
        <w:t xml:space="preserve"> и </w:t>
      </w:r>
      <w:r w:rsidRPr="00CA48F6">
        <w:rPr>
          <w:rFonts w:ascii="Verdana" w:hAnsi="Verdana"/>
          <w:b/>
          <w:bCs/>
          <w:sz w:val="20"/>
          <w:szCs w:val="20"/>
        </w:rPr>
        <w:t>40176</w:t>
      </w:r>
      <w:r w:rsidRPr="00216034">
        <w:rPr>
          <w:rFonts w:ascii="Verdana" w:hAnsi="Verdana"/>
          <w:b/>
          <w:bCs/>
          <w:sz w:val="20"/>
          <w:szCs w:val="20"/>
        </w:rPr>
        <w:t>7</w:t>
      </w:r>
      <w:r w:rsidRPr="00CA48F6">
        <w:rPr>
          <w:rFonts w:ascii="Verdana" w:hAnsi="Verdana"/>
          <w:b/>
          <w:bCs/>
          <w:sz w:val="20"/>
          <w:szCs w:val="20"/>
        </w:rPr>
        <w:t>0</w:t>
      </w:r>
      <w:r w:rsidRPr="00216034">
        <w:rPr>
          <w:rFonts w:ascii="Verdana" w:hAnsi="Verdana"/>
          <w:b/>
          <w:bCs/>
          <w:sz w:val="20"/>
          <w:szCs w:val="20"/>
        </w:rPr>
        <w:t xml:space="preserve">, </w:t>
      </w:r>
      <w:proofErr w:type="spellStart"/>
      <w:r w:rsidRPr="00216034">
        <w:rPr>
          <w:rFonts w:ascii="Verdana" w:hAnsi="Verdana"/>
          <w:b/>
          <w:bCs/>
          <w:sz w:val="20"/>
          <w:szCs w:val="20"/>
        </w:rPr>
        <w:t>находящи</w:t>
      </w:r>
      <w:proofErr w:type="spellEnd"/>
      <w:r w:rsidRPr="0021603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16034">
        <w:rPr>
          <w:rStyle w:val="Strong"/>
          <w:rFonts w:ascii="Verdana" w:hAnsi="Verdana" w:cs="Calibri"/>
          <w:sz w:val="20"/>
          <w:szCs w:val="20"/>
        </w:rPr>
        <w:t>се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в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гр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.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Ловеч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,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ул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.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Хан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</w:t>
      </w:r>
      <w:proofErr w:type="spellStart"/>
      <w:r>
        <w:rPr>
          <w:rStyle w:val="Strong"/>
          <w:rFonts w:ascii="Verdana" w:hAnsi="Verdana" w:cs="Calibri"/>
          <w:sz w:val="20"/>
          <w:szCs w:val="20"/>
        </w:rPr>
        <w:t>Кубрат</w:t>
      </w:r>
      <w:proofErr w:type="spellEnd"/>
      <w:r>
        <w:rPr>
          <w:rStyle w:val="Strong"/>
          <w:rFonts w:ascii="Verdana" w:hAnsi="Verdana" w:cs="Calibri"/>
          <w:sz w:val="20"/>
          <w:szCs w:val="20"/>
        </w:rPr>
        <w:t xml:space="preserve"> № 9“</w:t>
      </w:r>
    </w:p>
    <w:p w14:paraId="29AFFE00" w14:textId="7877C6DF" w:rsidR="00654FE7" w:rsidRPr="008C2A0B" w:rsidRDefault="00F85722" w:rsidP="00717982">
      <w:pPr>
        <w:tabs>
          <w:tab w:val="left" w:leader="dot" w:pos="9144"/>
        </w:tabs>
        <w:spacing w:before="335" w:line="226" w:lineRule="exact"/>
        <w:textAlignment w:val="baseline"/>
        <w:rPr>
          <w:rFonts w:ascii="Verdana" w:eastAsia="Times New Roman" w:hAnsi="Verdana" w:cs="Calibri"/>
          <w:color w:val="000000"/>
          <w:spacing w:val="4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pacing w:val="4"/>
          <w:sz w:val="20"/>
          <w:szCs w:val="20"/>
          <w:lang w:val="bg-BG"/>
        </w:rPr>
        <w:t xml:space="preserve">Долуподписаният/ата: </w:t>
      </w:r>
      <w:r w:rsidRPr="008C2A0B">
        <w:rPr>
          <w:rFonts w:ascii="Verdana" w:eastAsia="Times New Roman" w:hAnsi="Verdana" w:cs="Calibri"/>
          <w:color w:val="000000"/>
          <w:spacing w:val="4"/>
          <w:sz w:val="20"/>
          <w:szCs w:val="20"/>
          <w:lang w:val="bg-BG"/>
        </w:rPr>
        <w:tab/>
        <w:t xml:space="preserve"> </w:t>
      </w:r>
    </w:p>
    <w:p w14:paraId="5FB00D68" w14:textId="77777777" w:rsidR="00654FE7" w:rsidRPr="008C2A0B" w:rsidRDefault="00F85722">
      <w:pPr>
        <w:spacing w:before="10" w:line="271" w:lineRule="exact"/>
        <w:ind w:left="2808"/>
        <w:textAlignment w:val="baseline"/>
        <w:rPr>
          <w:rFonts w:ascii="Verdana" w:eastAsia="Times New Roman" w:hAnsi="Verdana" w:cs="Calibri"/>
          <w:i/>
          <w:color w:val="000000"/>
          <w:spacing w:val="-1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i/>
          <w:color w:val="000000"/>
          <w:spacing w:val="-1"/>
          <w:sz w:val="20"/>
          <w:szCs w:val="20"/>
          <w:lang w:val="bg-BG"/>
        </w:rPr>
        <w:t>(име, презиме, фамилия)</w:t>
      </w:r>
    </w:p>
    <w:p w14:paraId="03CF9339" w14:textId="77777777" w:rsidR="00AC4B59" w:rsidRPr="008C2A0B" w:rsidRDefault="00AC4B59">
      <w:pPr>
        <w:spacing w:before="10" w:line="271" w:lineRule="exact"/>
        <w:ind w:left="2808"/>
        <w:textAlignment w:val="baseline"/>
        <w:rPr>
          <w:rFonts w:ascii="Verdana" w:eastAsia="Times New Roman" w:hAnsi="Verdana" w:cs="Calibri"/>
          <w:i/>
          <w:color w:val="000000"/>
          <w:spacing w:val="-1"/>
          <w:sz w:val="20"/>
          <w:szCs w:val="20"/>
          <w:lang w:val="bg-BG"/>
        </w:rPr>
      </w:pPr>
    </w:p>
    <w:p w14:paraId="7FFF2C97" w14:textId="7E0C38A0" w:rsidR="00654FE7" w:rsidRPr="008C2A0B" w:rsidRDefault="00F85722">
      <w:pPr>
        <w:tabs>
          <w:tab w:val="left" w:leader="dot" w:pos="1944"/>
          <w:tab w:val="left" w:leader="dot" w:pos="9216"/>
        </w:tabs>
        <w:spacing w:before="59" w:line="221" w:lineRule="exact"/>
        <w:textAlignment w:val="baseline"/>
        <w:rPr>
          <w:rFonts w:ascii="Verdana" w:eastAsia="Times New Roman" w:hAnsi="Verdana" w:cs="Calibri"/>
          <w:color w:val="000000"/>
          <w:spacing w:val="3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pacing w:val="3"/>
          <w:sz w:val="20"/>
          <w:szCs w:val="20"/>
          <w:lang w:val="bg-BG"/>
        </w:rPr>
        <w:t>ЕГН</w:t>
      </w:r>
      <w:r w:rsidRPr="008C2A0B">
        <w:rPr>
          <w:rFonts w:ascii="Verdana" w:eastAsia="Times New Roman" w:hAnsi="Verdana" w:cs="Calibri"/>
          <w:color w:val="000000"/>
          <w:spacing w:val="3"/>
          <w:sz w:val="20"/>
          <w:szCs w:val="20"/>
          <w:lang w:val="bg-BG"/>
        </w:rPr>
        <w:tab/>
      </w:r>
      <w:r w:rsidR="00717982" w:rsidRPr="008C2A0B">
        <w:rPr>
          <w:rFonts w:ascii="Verdana" w:eastAsia="Times New Roman" w:hAnsi="Verdana" w:cs="Calibri"/>
          <w:color w:val="000000"/>
          <w:spacing w:val="3"/>
          <w:sz w:val="20"/>
          <w:szCs w:val="20"/>
          <w:lang w:val="bg-BG"/>
        </w:rPr>
        <w:t>…………</w:t>
      </w:r>
      <w:r w:rsidRPr="008C2A0B">
        <w:rPr>
          <w:rFonts w:ascii="Verdana" w:eastAsia="Times New Roman" w:hAnsi="Verdana" w:cs="Calibri"/>
          <w:color w:val="000000"/>
          <w:spacing w:val="3"/>
          <w:sz w:val="20"/>
          <w:szCs w:val="20"/>
          <w:lang w:val="bg-BG"/>
        </w:rPr>
        <w:t>, документ за самоличност</w:t>
      </w:r>
      <w:r w:rsidRPr="008C2A0B">
        <w:rPr>
          <w:rFonts w:ascii="Verdana" w:eastAsia="Times New Roman" w:hAnsi="Verdana" w:cs="Calibri"/>
          <w:color w:val="000000"/>
          <w:spacing w:val="3"/>
          <w:sz w:val="20"/>
          <w:szCs w:val="20"/>
          <w:lang w:val="bg-BG"/>
        </w:rPr>
        <w:tab/>
        <w:t xml:space="preserve"> </w:t>
      </w:r>
    </w:p>
    <w:p w14:paraId="7B5E8693" w14:textId="77777777" w:rsidR="00654FE7" w:rsidRPr="008C2A0B" w:rsidRDefault="00F85722">
      <w:pPr>
        <w:tabs>
          <w:tab w:val="left" w:leader="dot" w:pos="2664"/>
          <w:tab w:val="left" w:leader="dot" w:pos="9216"/>
        </w:tabs>
        <w:spacing w:before="207" w:line="215" w:lineRule="exact"/>
        <w:textAlignment w:val="baseline"/>
        <w:rPr>
          <w:rFonts w:ascii="Verdana" w:eastAsia="Times New Roman" w:hAnsi="Verdana" w:cs="Calibri"/>
          <w:color w:val="000000"/>
          <w:spacing w:val="7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pacing w:val="7"/>
          <w:sz w:val="20"/>
          <w:szCs w:val="20"/>
          <w:lang w:val="bg-BG"/>
        </w:rPr>
        <w:t>издаден на</w:t>
      </w:r>
      <w:r w:rsidRPr="008C2A0B">
        <w:rPr>
          <w:rFonts w:ascii="Verdana" w:eastAsia="Times New Roman" w:hAnsi="Verdana" w:cs="Calibri"/>
          <w:color w:val="000000"/>
          <w:spacing w:val="7"/>
          <w:sz w:val="20"/>
          <w:szCs w:val="20"/>
          <w:lang w:val="bg-BG"/>
        </w:rPr>
        <w:tab/>
        <w:t>от</w:t>
      </w:r>
      <w:r w:rsidRPr="008C2A0B">
        <w:rPr>
          <w:rFonts w:ascii="Verdana" w:eastAsia="Times New Roman" w:hAnsi="Verdana" w:cs="Calibri"/>
          <w:color w:val="000000"/>
          <w:spacing w:val="7"/>
          <w:sz w:val="20"/>
          <w:szCs w:val="20"/>
          <w:lang w:val="bg-BG"/>
        </w:rPr>
        <w:tab/>
        <w:t xml:space="preserve"> </w:t>
      </w:r>
    </w:p>
    <w:p w14:paraId="745DC0FE" w14:textId="77777777" w:rsidR="00654FE7" w:rsidRPr="008C2A0B" w:rsidRDefault="00F85722">
      <w:pPr>
        <w:tabs>
          <w:tab w:val="left" w:leader="dot" w:pos="9216"/>
        </w:tabs>
        <w:spacing w:before="207" w:line="221" w:lineRule="exact"/>
        <w:textAlignment w:val="baseline"/>
        <w:rPr>
          <w:rFonts w:ascii="Verdana" w:eastAsia="Times New Roman" w:hAnsi="Verdana" w:cs="Calibri"/>
          <w:color w:val="000000"/>
          <w:spacing w:val="5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pacing w:val="5"/>
          <w:sz w:val="20"/>
          <w:szCs w:val="20"/>
          <w:lang w:val="bg-BG"/>
        </w:rPr>
        <w:t>постоянен адрес:</w:t>
      </w:r>
      <w:r w:rsidRPr="008C2A0B">
        <w:rPr>
          <w:rFonts w:ascii="Verdana" w:eastAsia="Times New Roman" w:hAnsi="Verdana" w:cs="Calibri"/>
          <w:color w:val="000000"/>
          <w:spacing w:val="5"/>
          <w:sz w:val="20"/>
          <w:szCs w:val="20"/>
          <w:lang w:val="bg-BG"/>
        </w:rPr>
        <w:tab/>
        <w:t xml:space="preserve"> </w:t>
      </w:r>
    </w:p>
    <w:p w14:paraId="4BC1B966" w14:textId="77777777" w:rsidR="00654FE7" w:rsidRPr="008C2A0B" w:rsidRDefault="00F85722">
      <w:pPr>
        <w:tabs>
          <w:tab w:val="left" w:leader="dot" w:pos="9216"/>
        </w:tabs>
        <w:spacing w:before="192" w:line="225" w:lineRule="exact"/>
        <w:textAlignment w:val="baseline"/>
        <w:rPr>
          <w:rFonts w:ascii="Verdana" w:eastAsia="Times New Roman" w:hAnsi="Verdana" w:cs="Calibri"/>
          <w:color w:val="000000"/>
          <w:spacing w:val="8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pacing w:val="8"/>
          <w:sz w:val="20"/>
          <w:szCs w:val="20"/>
          <w:lang w:val="bg-BG"/>
        </w:rPr>
        <w:t>гражданство/а</w:t>
      </w:r>
      <w:r w:rsidRPr="008C2A0B">
        <w:rPr>
          <w:rFonts w:ascii="Verdana" w:eastAsia="Times New Roman" w:hAnsi="Verdana" w:cs="Calibri"/>
          <w:color w:val="000000"/>
          <w:spacing w:val="8"/>
          <w:sz w:val="20"/>
          <w:szCs w:val="20"/>
          <w:lang w:val="bg-BG"/>
        </w:rPr>
        <w:tab/>
        <w:t xml:space="preserve"> </w:t>
      </w:r>
    </w:p>
    <w:p w14:paraId="61F251E6" w14:textId="77777777" w:rsidR="00654FE7" w:rsidRPr="008C2A0B" w:rsidRDefault="00F85722">
      <w:pPr>
        <w:tabs>
          <w:tab w:val="left" w:leader="dot" w:pos="9216"/>
        </w:tabs>
        <w:spacing w:before="192" w:line="212" w:lineRule="exact"/>
        <w:textAlignment w:val="baseline"/>
        <w:rPr>
          <w:rFonts w:ascii="Verdana" w:eastAsia="Times New Roman" w:hAnsi="Verdana" w:cs="Calibri"/>
          <w:color w:val="000000"/>
          <w:spacing w:val="5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pacing w:val="5"/>
          <w:sz w:val="20"/>
          <w:szCs w:val="20"/>
          <w:lang w:val="bg-BG"/>
        </w:rPr>
        <w:t>в качеството ми на</w:t>
      </w:r>
      <w:r w:rsidRPr="008C2A0B">
        <w:rPr>
          <w:rFonts w:ascii="Verdana" w:eastAsia="Times New Roman" w:hAnsi="Verdana" w:cs="Calibri"/>
          <w:color w:val="000000"/>
          <w:spacing w:val="5"/>
          <w:sz w:val="20"/>
          <w:szCs w:val="20"/>
          <w:lang w:val="bg-BG"/>
        </w:rPr>
        <w:tab/>
        <w:t xml:space="preserve"> </w:t>
      </w:r>
    </w:p>
    <w:p w14:paraId="4B243325" w14:textId="77777777" w:rsidR="00784010" w:rsidRPr="008C2A0B" w:rsidRDefault="00F85722" w:rsidP="00784010">
      <w:pPr>
        <w:tabs>
          <w:tab w:val="left" w:leader="dot" w:pos="9216"/>
        </w:tabs>
        <w:spacing w:before="14" w:after="187" w:line="415" w:lineRule="exact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bg-BG"/>
        </w:rPr>
      </w:pPr>
      <w:r w:rsidRPr="008C2A0B">
        <w:rPr>
          <w:rFonts w:ascii="Verdana" w:eastAsia="Arial" w:hAnsi="Verdana" w:cs="Calibri"/>
          <w:color w:val="000000"/>
          <w:sz w:val="20"/>
          <w:szCs w:val="20"/>
          <w:lang w:val="bg-BG"/>
        </w:rPr>
        <w:t>в</w:t>
      </w:r>
      <w:r w:rsidRPr="008C2A0B">
        <w:rPr>
          <w:rFonts w:ascii="Verdana" w:eastAsia="Arial" w:hAnsi="Verdana" w:cs="Calibri"/>
          <w:color w:val="000000"/>
          <w:sz w:val="20"/>
          <w:szCs w:val="20"/>
          <w:lang w:val="bg-BG"/>
        </w:rPr>
        <w:tab/>
        <w:t xml:space="preserve"> </w:t>
      </w: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ЕИК/БУЛСТАТ/регистрационен номер или друг идентификационен номер</w:t>
      </w:r>
    </w:p>
    <w:p w14:paraId="6D67E622" w14:textId="4B1E04D6" w:rsidR="00654FE7" w:rsidRPr="008C2A0B" w:rsidRDefault="00F85722" w:rsidP="00784010">
      <w:pPr>
        <w:tabs>
          <w:tab w:val="left" w:leader="dot" w:pos="9216"/>
        </w:tabs>
        <w:spacing w:before="14" w:after="187" w:line="415" w:lineRule="exact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Декларирам, че паричните средства, използвани в рамките на следното делово</w:t>
      </w:r>
      <w:r w:rsidR="00717982"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 xml:space="preserve"> </w:t>
      </w: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взаимоотношение</w:t>
      </w:r>
      <w:r w:rsidR="00C2207E"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 xml:space="preserve"> </w:t>
      </w: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ab/>
        <w:t xml:space="preserve"> </w:t>
      </w:r>
    </w:p>
    <w:p w14:paraId="4285C7DA" w14:textId="77777777" w:rsidR="003A4754" w:rsidRPr="008C2A0B" w:rsidRDefault="00F85722" w:rsidP="003A4754">
      <w:pPr>
        <w:tabs>
          <w:tab w:val="left" w:leader="dot" w:pos="5256"/>
        </w:tabs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или предмет на следната операция или сделка</w:t>
      </w: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ab/>
      </w:r>
      <w:r w:rsidR="00717982"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 xml:space="preserve">…………………………………………………., </w:t>
      </w: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в размер</w:t>
      </w:r>
      <w:r w:rsidR="00717982"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 xml:space="preserve"> </w:t>
      </w:r>
    </w:p>
    <w:p w14:paraId="32F68A34" w14:textId="77777777" w:rsidR="003A4754" w:rsidRPr="008C2A0B" w:rsidRDefault="003A4754" w:rsidP="003A4754">
      <w:pPr>
        <w:tabs>
          <w:tab w:val="left" w:leader="dot" w:pos="5256"/>
        </w:tabs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bg-BG"/>
        </w:rPr>
      </w:pPr>
    </w:p>
    <w:p w14:paraId="5364A167" w14:textId="2150C732" w:rsidR="00654FE7" w:rsidRPr="008C2A0B" w:rsidRDefault="00717982" w:rsidP="003A4754">
      <w:pPr>
        <w:tabs>
          <w:tab w:val="left" w:leader="dot" w:pos="5256"/>
        </w:tabs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………………………………………………………………………………………………………………….</w:t>
      </w:r>
    </w:p>
    <w:p w14:paraId="5690C415" w14:textId="77777777" w:rsidR="00654FE7" w:rsidRPr="008C2A0B" w:rsidRDefault="00F85722" w:rsidP="003A4754">
      <w:pPr>
        <w:spacing w:line="271" w:lineRule="exact"/>
        <w:ind w:left="1368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(посочват се размерът и видът на валутата)</w:t>
      </w:r>
    </w:p>
    <w:p w14:paraId="0ABF4767" w14:textId="043D59FB" w:rsidR="00654FE7" w:rsidRPr="008C2A0B" w:rsidRDefault="00F85722" w:rsidP="00717982">
      <w:pPr>
        <w:tabs>
          <w:tab w:val="left" w:leader="dot" w:pos="6696"/>
        </w:tabs>
        <w:spacing w:before="240" w:line="276" w:lineRule="auto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bg-BG"/>
        </w:rPr>
      </w:pP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имат следния прои</w:t>
      </w:r>
      <w:r w:rsidR="00717982"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 xml:space="preserve">зход </w:t>
      </w:r>
      <w:r w:rsidR="003A4754"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 xml:space="preserve"> </w:t>
      </w: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ab/>
      </w:r>
      <w:r w:rsidR="00717982"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…………………………………………………</w:t>
      </w:r>
      <w:r w:rsidRPr="008C2A0B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 xml:space="preserve"> </w:t>
      </w:r>
    </w:p>
    <w:p w14:paraId="42A59502" w14:textId="33717DAA" w:rsidR="00654FE7" w:rsidRPr="008C2A0B" w:rsidRDefault="00F85722" w:rsidP="008C2A0B">
      <w:pPr>
        <w:spacing w:before="240" w:line="226" w:lineRule="exact"/>
        <w:jc w:val="both"/>
        <w:textAlignment w:val="baseline"/>
        <w:rPr>
          <w:rFonts w:ascii="Verdana" w:eastAsia="Times New Roman" w:hAnsi="Verdana" w:cs="Calibri"/>
          <w:color w:val="000000"/>
          <w:sz w:val="18"/>
          <w:szCs w:val="18"/>
          <w:lang w:val="bg-BG"/>
        </w:rPr>
      </w:pP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При посочване на физическо лице се посочват имената, ЕГН/ЛНЧ, а за лицата, които не попадат в обхвата на чл. 3, ал. 2 от закона за гражданската регистрация - дата на раждане; при посочване на юридическо лице или друго правно образувание- неговото наименование, Е</w:t>
      </w:r>
      <w:r w:rsidR="00717982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ИК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/БУЛСТА</w:t>
      </w:r>
      <w:r w:rsidR="00717982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Т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, а ако същото е регистрирано в друга държав</w:t>
      </w:r>
      <w:r w:rsidR="00717982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а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- наименованието, регистрационният номер или друг идентификационен номер, под който същото е вписано в с</w:t>
      </w:r>
      <w:r w:rsidR="00717982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ъответния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</w:t>
      </w:r>
      <w:r w:rsidR="00717982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регистър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на другата държава.</w:t>
      </w:r>
    </w:p>
    <w:p w14:paraId="655252E1" w14:textId="7C7AAD42" w:rsidR="00654FE7" w:rsidRPr="008C2A0B" w:rsidRDefault="00F85722" w:rsidP="00EE57AF">
      <w:pPr>
        <w:spacing w:line="226" w:lineRule="exact"/>
        <w:jc w:val="both"/>
        <w:textAlignment w:val="baseline"/>
        <w:rPr>
          <w:rFonts w:ascii="Verdana" w:eastAsia="Times New Roman" w:hAnsi="Verdana" w:cs="Calibri"/>
          <w:color w:val="000000"/>
          <w:sz w:val="18"/>
          <w:szCs w:val="18"/>
          <w:lang w:val="bg-BG"/>
        </w:rPr>
      </w:pP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При посочване на договори (включително договори за дарение), фактур</w:t>
      </w:r>
      <w:r w:rsidR="00717982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и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или друг</w:t>
      </w:r>
      <w:r w:rsidR="00717982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и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документи се посочват техният вид, номер (ако е приложимо), дата на сключване или под</w:t>
      </w:r>
      <w:r w:rsidR="00717982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писване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, както и данни за лицата, с които е сключен договорът или които са </w:t>
      </w:r>
      <w:r w:rsidR="00717982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подписани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или издали документите.</w:t>
      </w:r>
    </w:p>
    <w:p w14:paraId="224263D2" w14:textId="4CDA378F" w:rsidR="00654FE7" w:rsidRPr="008C2A0B" w:rsidRDefault="00F85722" w:rsidP="00EE57AF">
      <w:pPr>
        <w:spacing w:line="226" w:lineRule="exact"/>
        <w:jc w:val="both"/>
        <w:textAlignment w:val="baseline"/>
        <w:rPr>
          <w:rFonts w:ascii="Verdana" w:eastAsia="Times New Roman" w:hAnsi="Verdana" w:cs="Calibri"/>
          <w:color w:val="000000"/>
          <w:sz w:val="18"/>
          <w:szCs w:val="18"/>
          <w:lang w:val="bg-BG"/>
        </w:rPr>
      </w:pP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При посочване на наследство се посочват година на придобиване и данни за наследодателя или наследодателите, при посочване на спест</w:t>
      </w:r>
      <w:r w:rsidR="000473C8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явания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- периодът, в който са натрупани спестяванията, както и данни за източника, а при посочване на доходи от т</w:t>
      </w:r>
      <w:r w:rsidR="000473C8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ър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говска или трудов</w:t>
      </w:r>
      <w:r w:rsidR="00F21B0E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а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дейност, както</w:t>
      </w:r>
      <w:r w:rsidR="00F21B0E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и 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друг </w:t>
      </w:r>
      <w:r w:rsidR="00EE57AF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общо</w:t>
      </w:r>
      <w:r w:rsidR="00411787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</w:t>
      </w:r>
      <w:r w:rsidR="00EE57AF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формулиран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 източ</w:t>
      </w:r>
      <w:r w:rsidR="00F21B0E"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 xml:space="preserve">ник </w:t>
      </w:r>
      <w:r w:rsidRPr="008C2A0B">
        <w:rPr>
          <w:rFonts w:ascii="Verdana" w:eastAsia="Times New Roman" w:hAnsi="Verdana" w:cs="Calibri"/>
          <w:color w:val="000000"/>
          <w:sz w:val="18"/>
          <w:szCs w:val="18"/>
          <w:lang w:val="bg-BG"/>
        </w:rPr>
        <w:t>- периодът, в който са генерирани доходите, както и данни за работодателя или контрагентите.</w:t>
      </w:r>
    </w:p>
    <w:p w14:paraId="67FC4036" w14:textId="77777777" w:rsidR="00654FE7" w:rsidRPr="00FC332A" w:rsidRDefault="00F85722" w:rsidP="008C2A0B">
      <w:pPr>
        <w:jc w:val="both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bg-BG"/>
        </w:rPr>
      </w:pPr>
      <w:r w:rsidRPr="00FC332A">
        <w:rPr>
          <w:rFonts w:ascii="Verdana" w:eastAsia="Times New Roman" w:hAnsi="Verdana" w:cs="Calibri"/>
          <w:color w:val="000000"/>
          <w:sz w:val="20"/>
          <w:szCs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14:paraId="5338380D" w14:textId="7EEBB267" w:rsidR="00654FE7" w:rsidRPr="00FC332A" w:rsidRDefault="00A35268" w:rsidP="00784010">
      <w:pPr>
        <w:pStyle w:val="ListParagraph"/>
        <w:tabs>
          <w:tab w:val="left" w:leader="dot" w:pos="1800"/>
          <w:tab w:val="left" w:pos="5472"/>
        </w:tabs>
        <w:spacing w:before="609" w:line="277" w:lineRule="exact"/>
        <w:ind w:left="0"/>
        <w:textAlignment w:val="baseline"/>
        <w:rPr>
          <w:rFonts w:ascii="Verdana" w:eastAsia="Times New Roman" w:hAnsi="Verdana" w:cs="Calibri"/>
          <w:b/>
          <w:bCs/>
          <w:color w:val="000000"/>
          <w:sz w:val="20"/>
          <w:szCs w:val="20"/>
          <w:lang w:val="bg-BG"/>
        </w:rPr>
      </w:pPr>
      <w:r w:rsidRPr="00FC332A">
        <w:rPr>
          <w:rFonts w:ascii="Verdana" w:eastAsia="Times New Roman" w:hAnsi="Verdana" w:cs="Calibri"/>
          <w:bCs/>
          <w:color w:val="000000"/>
          <w:sz w:val="20"/>
          <w:szCs w:val="20"/>
          <w:lang w:val="bg-BG"/>
        </w:rPr>
        <w:t>Дата:……………………..</w:t>
      </w:r>
      <w:r w:rsidRPr="00FC332A">
        <w:rPr>
          <w:rFonts w:ascii="Verdana" w:eastAsia="Times New Roman" w:hAnsi="Verdana" w:cs="Calibri"/>
          <w:bCs/>
          <w:color w:val="000000"/>
          <w:sz w:val="20"/>
          <w:szCs w:val="20"/>
          <w:lang w:val="bg-BG"/>
        </w:rPr>
        <w:tab/>
        <w:t>Декларатор: …………………………………</w:t>
      </w:r>
    </w:p>
    <w:sectPr w:rsidR="00654FE7" w:rsidRPr="00FC332A" w:rsidSect="00DA374C">
      <w:headerReference w:type="default" r:id="rId6"/>
      <w:footerReference w:type="default" r:id="rId7"/>
      <w:pgSz w:w="11907" w:h="16839" w:code="9"/>
      <w:pgMar w:top="1040" w:right="881" w:bottom="426" w:left="1157" w:header="284" w:footer="6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B21EF" w14:textId="77777777" w:rsidR="00D73BEC" w:rsidRDefault="00D73BEC" w:rsidP="003A4754">
      <w:r>
        <w:separator/>
      </w:r>
    </w:p>
  </w:endnote>
  <w:endnote w:type="continuationSeparator" w:id="0">
    <w:p w14:paraId="78111CA7" w14:textId="77777777" w:rsidR="00D73BEC" w:rsidRDefault="00D73BEC" w:rsidP="003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5B52" w14:textId="6D3897C5" w:rsidR="003A4754" w:rsidRDefault="003A4754">
    <w:pPr>
      <w:pStyle w:val="Footer"/>
      <w:jc w:val="right"/>
    </w:pPr>
  </w:p>
  <w:p w14:paraId="42562B43" w14:textId="77777777" w:rsidR="003A4754" w:rsidRDefault="003A4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18B7" w14:textId="77777777" w:rsidR="00D73BEC" w:rsidRDefault="00D73BEC" w:rsidP="003A4754">
      <w:r>
        <w:separator/>
      </w:r>
    </w:p>
  </w:footnote>
  <w:footnote w:type="continuationSeparator" w:id="0">
    <w:p w14:paraId="64D9E0E3" w14:textId="77777777" w:rsidR="00D73BEC" w:rsidRDefault="00D73BEC" w:rsidP="003A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EB70" w14:textId="4ADA1BD2" w:rsidR="008C2A0B" w:rsidRDefault="008C2A0B">
    <w:pPr>
      <w:pStyle w:val="Header"/>
    </w:pPr>
    <w:r w:rsidRPr="000474E3">
      <w:rPr>
        <w:rFonts w:asciiTheme="minorHAnsi" w:hAnsiTheme="minorHAnsi" w:cstheme="minorHAnsi"/>
        <w:noProof/>
        <w:sz w:val="24"/>
        <w:szCs w:val="24"/>
        <w:lang w:eastAsia="da-DK"/>
      </w:rPr>
      <w:drawing>
        <wp:inline distT="0" distB="0" distL="0" distR="0" wp14:anchorId="2C6A34FC" wp14:editId="017F7E65">
          <wp:extent cx="5998210" cy="1024114"/>
          <wp:effectExtent l="0" t="0" r="2540" b="5080"/>
          <wp:docPr id="1792656476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8210" cy="1024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FE7"/>
    <w:rsid w:val="000473C8"/>
    <w:rsid w:val="001931F3"/>
    <w:rsid w:val="00282254"/>
    <w:rsid w:val="003A4754"/>
    <w:rsid w:val="003E7ED1"/>
    <w:rsid w:val="00411787"/>
    <w:rsid w:val="004D368F"/>
    <w:rsid w:val="005056BE"/>
    <w:rsid w:val="00654FE7"/>
    <w:rsid w:val="006E024C"/>
    <w:rsid w:val="00717982"/>
    <w:rsid w:val="00784010"/>
    <w:rsid w:val="00845000"/>
    <w:rsid w:val="00851D00"/>
    <w:rsid w:val="008C2A0B"/>
    <w:rsid w:val="0093301E"/>
    <w:rsid w:val="00A141ED"/>
    <w:rsid w:val="00A35268"/>
    <w:rsid w:val="00AB660B"/>
    <w:rsid w:val="00AC4B59"/>
    <w:rsid w:val="00AF0130"/>
    <w:rsid w:val="00BF0D8A"/>
    <w:rsid w:val="00C2207E"/>
    <w:rsid w:val="00C31073"/>
    <w:rsid w:val="00C50092"/>
    <w:rsid w:val="00CB66EE"/>
    <w:rsid w:val="00D3079C"/>
    <w:rsid w:val="00D73BEC"/>
    <w:rsid w:val="00DA374C"/>
    <w:rsid w:val="00EB7D79"/>
    <w:rsid w:val="00EE57AF"/>
    <w:rsid w:val="00EE6A0B"/>
    <w:rsid w:val="00F012B2"/>
    <w:rsid w:val="00F21B0E"/>
    <w:rsid w:val="00F85722"/>
    <w:rsid w:val="00FA42CE"/>
    <w:rsid w:val="00FC332A"/>
    <w:rsid w:val="00FD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9E3C5F"/>
  <w15:docId w15:val="{ED92EF69-687E-4D10-AFCC-D86A8584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2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3A47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754"/>
  </w:style>
  <w:style w:type="paragraph" w:styleId="Footer">
    <w:name w:val="footer"/>
    <w:basedOn w:val="Normal"/>
    <w:link w:val="FooterChar"/>
    <w:uiPriority w:val="99"/>
    <w:unhideWhenUsed/>
    <w:rsid w:val="003A47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754"/>
  </w:style>
  <w:style w:type="paragraph" w:styleId="BalloonText">
    <w:name w:val="Balloon Text"/>
    <w:basedOn w:val="Normal"/>
    <w:link w:val="BalloonTextChar"/>
    <w:uiPriority w:val="99"/>
    <w:semiHidden/>
    <w:unhideWhenUsed/>
    <w:rsid w:val="00933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1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F0130"/>
  </w:style>
  <w:style w:type="character" w:styleId="CommentReference">
    <w:name w:val="annotation reference"/>
    <w:basedOn w:val="DefaultParagraphFont"/>
    <w:uiPriority w:val="99"/>
    <w:semiHidden/>
    <w:unhideWhenUsed/>
    <w:rsid w:val="00AF0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1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130"/>
    <w:rPr>
      <w:b/>
      <w:bCs/>
      <w:sz w:val="20"/>
      <w:szCs w:val="20"/>
    </w:rPr>
  </w:style>
  <w:style w:type="character" w:styleId="Strong">
    <w:name w:val="Strong"/>
    <w:uiPriority w:val="22"/>
    <w:qFormat/>
    <w:rsid w:val="00D30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Petrova</dc:creator>
  <cp:lastModifiedBy>Velina Manchorova</cp:lastModifiedBy>
  <cp:revision>7</cp:revision>
  <cp:lastPrinted>2021-06-03T13:19:00Z</cp:lastPrinted>
  <dcterms:created xsi:type="dcterms:W3CDTF">2022-08-29T23:00:00Z</dcterms:created>
  <dcterms:modified xsi:type="dcterms:W3CDTF">2025-10-09T13:22:00Z</dcterms:modified>
</cp:coreProperties>
</file>